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6764B1" w:rsidRDefault="006764B1" w:rsidP="006764B1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6764B1" w:rsidRDefault="006764B1" w:rsidP="006764B1">
      <w:pPr>
        <w:pStyle w:val="stPleft0"/>
      </w:pPr>
    </w:p>
    <w:p w:rsidR="006764B1" w:rsidRDefault="006764B1" w:rsidP="006764B1">
      <w:pPr>
        <w:pStyle w:val="stPcenter0"/>
      </w:pPr>
      <w:r>
        <w:rPr>
          <w:rStyle w:val="stFB0000000100"/>
        </w:rPr>
        <w:t xml:space="preserve">LISTE DE CANDIDATS </w:t>
      </w:r>
    </w:p>
    <w:p w:rsidR="006764B1" w:rsidRDefault="006764B1" w:rsidP="006764B1">
      <w:pPr>
        <w:pStyle w:val="stPleft0"/>
      </w:pPr>
    </w:p>
    <w:p w:rsidR="006764B1" w:rsidRDefault="006764B1" w:rsidP="006764B1">
      <w:pPr>
        <w:pStyle w:val="stPcenter0"/>
      </w:pPr>
      <w:r>
        <w:rPr>
          <w:rStyle w:val="stFB0000000100"/>
        </w:rPr>
        <w:t>IUT CHALON-SUR-SAONE - COLLEGE DES USAGERS</w:t>
      </w:r>
    </w:p>
    <w:p w:rsidR="006764B1" w:rsidRDefault="006764B1" w:rsidP="006764B1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6764B1" w:rsidTr="00925E19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:rsidR="006764B1" w:rsidRDefault="006764B1" w:rsidP="00925E19">
            <w:pPr>
              <w:pStyle w:val="stPcenter0"/>
            </w:pPr>
            <w:r>
              <w:rPr>
                <w:rStyle w:val="stF0000000090"/>
              </w:rPr>
              <w:t>IUT CHALON-SUR-SAONE - Collège des usagers</w:t>
            </w:r>
          </w:p>
        </w:tc>
      </w:tr>
      <w:tr w:rsidR="006764B1" w:rsidTr="00925E19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:rsidR="006764B1" w:rsidRDefault="006764B1" w:rsidP="00925E19">
            <w:pPr>
              <w:pStyle w:val="stPcenter0"/>
            </w:pPr>
            <w:bookmarkStart w:id="0" w:name="_GoBack"/>
            <w:r>
              <w:rPr>
                <w:rStyle w:val="stFB0000000090"/>
              </w:rPr>
              <w:t>Etudiants</w:t>
            </w:r>
            <w:bookmarkEnd w:id="0"/>
          </w:p>
        </w:tc>
      </w:tr>
      <w:tr w:rsidR="006764B1" w:rsidTr="00925E19">
        <w:tc>
          <w:tcPr>
            <w:tcW w:w="15140" w:type="dxa"/>
            <w:tcBorders>
              <w:top w:val="single" w:sz="5" w:space="0" w:color="FFFFFF"/>
            </w:tcBorders>
          </w:tcPr>
          <w:p w:rsidR="006764B1" w:rsidRDefault="006764B1" w:rsidP="00925E19">
            <w:pPr>
              <w:pStyle w:val="stPleft0"/>
            </w:pPr>
            <w:r>
              <w:rPr>
                <w:rStyle w:val="stF0000000090"/>
              </w:rPr>
              <w:t>1. Mme MANON GUILLEMAUD</w:t>
            </w:r>
          </w:p>
          <w:p w:rsidR="006764B1" w:rsidRDefault="006764B1" w:rsidP="00925E19">
            <w:pPr>
              <w:pStyle w:val="stPleft0"/>
            </w:pPr>
            <w:r>
              <w:rPr>
                <w:rStyle w:val="stF0000000090"/>
              </w:rPr>
              <w:t>2. M. DORIAN BOULOGNE</w:t>
            </w:r>
          </w:p>
          <w:p w:rsidR="006764B1" w:rsidRDefault="006764B1" w:rsidP="00925E19">
            <w:pPr>
              <w:pStyle w:val="stPleft0"/>
            </w:pPr>
            <w:r>
              <w:rPr>
                <w:rStyle w:val="stF0000000090"/>
              </w:rPr>
              <w:t>3. Mme LOUISE GASTON DUMONT</w:t>
            </w:r>
          </w:p>
          <w:p w:rsidR="006764B1" w:rsidRDefault="006764B1" w:rsidP="00925E19">
            <w:pPr>
              <w:pStyle w:val="stPleft0"/>
            </w:pPr>
            <w:r>
              <w:rPr>
                <w:rStyle w:val="stF0000000090"/>
              </w:rPr>
              <w:t>4. M. NATHANAEL BERNABE</w:t>
            </w:r>
          </w:p>
        </w:tc>
      </w:tr>
    </w:tbl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6764B1"/>
    <w:rsid w:val="00786716"/>
    <w:rsid w:val="0078751A"/>
    <w:rsid w:val="007C501E"/>
    <w:rsid w:val="00836B04"/>
    <w:rsid w:val="008E6BC7"/>
    <w:rsid w:val="00C252D2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2022-11-25T13:33:00Z</dcterms:created>
  <dcterms:modified xsi:type="dcterms:W3CDTF">2022-11-25T13:33:00Z</dcterms:modified>
</cp:coreProperties>
</file>